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3E91" w:rsidRPr="00DB33E2" w:rsidRDefault="00E95756" w:rsidP="006D3E91">
      <w:pPr>
        <w:rPr>
          <w:rFonts w:ascii="Times New Roman" w:hAnsi="Times New Roman" w:cs="Times New Roman"/>
          <w:sz w:val="28"/>
          <w:szCs w:val="28"/>
          <w:lang w:eastAsia="ru-RU"/>
        </w:rPr>
      </w:pPr>
      <w:r w:rsidRPr="00E95756">
        <w:rPr>
          <w:rStyle w:val="a5"/>
          <w:rFonts w:ascii="inherit" w:hAnsi="inherit" w:cs="Arial"/>
          <w:color w:val="222222"/>
          <w:bdr w:val="none" w:sz="0" w:space="0" w:color="auto" w:frame="1"/>
        </w:rPr>
        <w:object w:dxaOrig="13815" w:dyaOrig="209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7pt;height:723.75pt" o:ole="">
            <v:imagedata r:id="rId5" o:title=""/>
          </v:shape>
          <o:OLEObject Type="Embed" ProgID="AcroExch.Document.7" ShapeID="_x0000_i1025" DrawAspect="Content" ObjectID="_1664185748" r:id="rId6"/>
        </w:object>
      </w:r>
      <w:r w:rsidR="006D3E91" w:rsidRPr="00DB33E2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в случае возникновения пожара, распределением обязанностей должен быть ознакомлен весь обслуживающий персонал ДОУ под роспись.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</w:t>
      </w:r>
      <w:r w:rsidRPr="00DB33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Действия и обязанности сотрудников при эвакуации.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2.1. Действия работника, первым обнаружившего возгорание:</w:t>
      </w:r>
    </w:p>
    <w:p w:rsidR="006D3E91" w:rsidRPr="00DB33E2" w:rsidRDefault="006D3E91" w:rsidP="006D3E91">
      <w:pPr>
        <w:numPr>
          <w:ilvl w:val="0"/>
          <w:numId w:val="1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первую очередь вызвать пожарную охрану по телефону «101» , сообщив сотруднику, который получает информацию, адрес учреждения, место возникновения пожара, свою фамилию и номер телефона;</w:t>
      </w:r>
    </w:p>
    <w:p w:rsidR="006D3E91" w:rsidRPr="00DB33E2" w:rsidRDefault="006D3E91" w:rsidP="006D3E91">
      <w:pPr>
        <w:numPr>
          <w:ilvl w:val="0"/>
          <w:numId w:val="1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продублировать сообщение о пожаре по системе оповещения о немедленной эвакуации детей и сотрудников дошкольного образовательного учреждения;</w:t>
      </w:r>
    </w:p>
    <w:p w:rsidR="006D3E91" w:rsidRPr="00DB33E2" w:rsidRDefault="006D3E91" w:rsidP="006D3E91">
      <w:pPr>
        <w:numPr>
          <w:ilvl w:val="0"/>
          <w:numId w:val="1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поставить в известность о пожаре заведующего ДОУ или дежурного администратора;</w:t>
      </w:r>
    </w:p>
    <w:p w:rsidR="006D3E91" w:rsidRPr="00DB33E2" w:rsidRDefault="006D3E91" w:rsidP="006D3E91">
      <w:pPr>
        <w:numPr>
          <w:ilvl w:val="0"/>
          <w:numId w:val="1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приступить (по возможности) к ликвидации очага возгорания до прибытия оперативной группы по тушению пожара.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2.2. Действия заведующего ДОУ: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немедленно сообщить по телефону «101» в пожарную часть, назвать адрес, место возникновения пожара, свою должность, фамилию, имя, отчество (если даже это было уже сделано, необходимо продублировать вызов пожарной команды);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дать указание заведующе</w:t>
      </w:r>
      <w:r w:rsid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 хозяйством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задействовать систему опо</w:t>
      </w:r>
      <w:r w:rsid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вещения, отключить сеть </w:t>
      </w:r>
      <w:proofErr w:type="spellStart"/>
      <w:r w:rsid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электро</w:t>
      </w:r>
      <w:proofErr w:type="spellEnd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газоснабжения, остановить работу системы вентиляции и кондиционирования воздуха;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учетом сложившейся обстановки необходимо определить наиболее безопасные эвакуационные пути и выходы, обеспечивающие возможность эвакуации людей в безопасную зону в кратчайший период времени;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доложить в Департамент управление образования о возникновении пожара;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осуществлять руководство эвакуацией людей и ликвидацию пожара до прибытия пожарных подразделений. Если возникла угроза для жизни детей, немедленно организовать их спасение, используя для этого все имеющиеся силы и средства;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выполнить проверку наличия детей и работников, которые были эвакуированы из здания детского сада, по имеющимся спискам;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убедиться в исправности автоматической (стационарной) системы пожаротушения;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попросить покинуть опасную зону всех работников и других лиц, не занятых эвакуацией людей и ликвидацией пожара;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обеспечить безопасность людей, принимающих участие в эвакуации и тушении очага возгорания, от возможных обрушений конструкций, воздействия токсичных продуктов горения и повышенной температуры, поражения электрическим током и т.п.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дать указание эвакуировать материальные ценности из опасной зоны, найти места их складирования и приставить при необходимости охрану;</w:t>
      </w:r>
    </w:p>
    <w:p w:rsidR="006D3E91" w:rsidRPr="00DB33E2" w:rsidRDefault="006D3E91" w:rsidP="006D3E91">
      <w:pPr>
        <w:numPr>
          <w:ilvl w:val="0"/>
          <w:numId w:val="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доложить в Департамент управления образования об итогах эвакуации и организации тушения пожара, о причиненном ущербе.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2.3. Действия дежурного администратора:</w:t>
      </w:r>
    </w:p>
    <w:p w:rsidR="006D3E91" w:rsidRPr="00DB33E2" w:rsidRDefault="006D3E91" w:rsidP="006D3E91">
      <w:pPr>
        <w:numPr>
          <w:ilvl w:val="0"/>
          <w:numId w:val="3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задействует единый сигнал по оповещению людей на случай возникновения пожара.</w:t>
      </w:r>
    </w:p>
    <w:p w:rsidR="006D3E91" w:rsidRPr="00DB33E2" w:rsidRDefault="006D3E91" w:rsidP="006D3E91">
      <w:pPr>
        <w:numPr>
          <w:ilvl w:val="0"/>
          <w:numId w:val="3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сообщает о случившемся в ближайшую пожарную часть по телефону 101, заведующему ДОУ.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2.4. Действия </w:t>
      </w:r>
      <w:r w:rsidR="00DB33E2"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заведующего хозяйством</w:t>
      </w: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дает указание и контролирует действия рабочего по обслуживанию зданий и помещений ДОУ по отключению электроэнергии, систем приточно-вытяжной вентиляции, обеспечивает соблюдение требований техники безопасности и </w:t>
      </w:r>
      <w:proofErr w:type="spellStart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электробезопасности</w:t>
      </w:r>
      <w:proofErr w:type="spellEnd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выделяет дворника для встречи пожарной команды, знающего расположение местонахождение очага возгорания, расположения гидрантов;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руководит членами ДПД по тушению пожара, осуществляет эвакуацию работников и воспитанников до прибытия подразделений пожарной охраны;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дает указание и контролирует вахтера по включению освещения тамбуров, открытию всех запасных выходов, основного выхода из здания.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дает указание и контролирует дворника по освобождению подъездов к зданию от автомашин и открытию ворот для въезда </w:t>
      </w:r>
      <w:proofErr w:type="spellStart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спецавтотранспорта</w:t>
      </w:r>
      <w:proofErr w:type="spellEnd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встречает пожарные подразделения;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удаляет за пределы опасной зоны всех работников, не участвующих в тушении пожара и эвакуации. В случае необходимости организует поиск пропавших воспитанников и работников;</w:t>
      </w:r>
    </w:p>
    <w:p w:rsidR="006D3E91" w:rsidRPr="00DB33E2" w:rsidRDefault="006D3E91" w:rsidP="006D3E91">
      <w:pPr>
        <w:numPr>
          <w:ilvl w:val="0"/>
          <w:numId w:val="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докладывает начальнику прибывшего пожарного подразделения об обстановке на пожаре, эвакуированных людях, принятых мерах и поступает в его распоряжение.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2.5. Действия </w:t>
      </w:r>
      <w:r w:rsidR="00DB33E2"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старшего воспитателя: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принимает и подтверждает сообщение о пожаре;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организует эвакуацию воспитанников из здания (территории);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выставляет посты безопасности на выходах из здания, чтобы исключить возможность возвращения детей и работников в здание, где возник пожар.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окончания эвакуации организовать проверку всех помещений, чтобы исключить возможность нахождения в опасной зоне учащихся, спрятавшихся под кроватями, столами, в шкафах или других местах, а также поставить посты безопасности на входах, чтобы исключить возможность возвращения учащихся в здание, где возник пожар.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организует сбор воспитанников, работников в условленном месте эвакуации, сверку списков;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докладывает заведующему ДОУ о ходе и результата эвакуации людей из здания (территории);</w:t>
      </w:r>
    </w:p>
    <w:p w:rsidR="006D3E91" w:rsidRPr="00DB33E2" w:rsidRDefault="006D3E91" w:rsidP="006D3E91">
      <w:pPr>
        <w:numPr>
          <w:ilvl w:val="0"/>
          <w:numId w:val="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действует по указанию начальника ДПД, в зависимости от обстановки.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2.6. Действия </w:t>
      </w:r>
      <w:r w:rsidR="00DB33E2"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заведующего хозяйством:</w:t>
      </w:r>
    </w:p>
    <w:p w:rsidR="006D3E91" w:rsidRPr="00DB33E2" w:rsidRDefault="006D3E91" w:rsidP="006D3E91">
      <w:pPr>
        <w:numPr>
          <w:ilvl w:val="0"/>
          <w:numId w:val="6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предоставляет документы</w:t>
      </w:r>
      <w:proofErr w:type="gramEnd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план-схему эвакуации, расположение пожарных гидрантов и пожарных кранов.</w:t>
      </w:r>
    </w:p>
    <w:p w:rsidR="006D3E91" w:rsidRPr="00DB33E2" w:rsidRDefault="006D3E91" w:rsidP="006D3E91">
      <w:pPr>
        <w:numPr>
          <w:ilvl w:val="0"/>
          <w:numId w:val="6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сообщает о пожаре и чрезвычайных ситуациях в территориальные службы УВД, ПС, ФСБ, ГО и ЧС, координирует действия сотрудников ДОУ.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2.7. Действия медицинского работника:</w:t>
      </w:r>
    </w:p>
    <w:p w:rsidR="006D3E91" w:rsidRPr="00DB33E2" w:rsidRDefault="006D3E91" w:rsidP="006D3E91">
      <w:pPr>
        <w:numPr>
          <w:ilvl w:val="0"/>
          <w:numId w:val="7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получения сообщения о пожаре комплектует оперативный набор для оказания первой медицинской помощи пострадавшим при пожаре;</w:t>
      </w:r>
    </w:p>
    <w:p w:rsidR="006D3E91" w:rsidRPr="00DB33E2" w:rsidRDefault="006D3E91" w:rsidP="006D3E91">
      <w:pPr>
        <w:numPr>
          <w:ilvl w:val="0"/>
          <w:numId w:val="7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вызывает скорую медицинскую помощь по телефону «03»;</w:t>
      </w:r>
    </w:p>
    <w:p w:rsidR="006D3E91" w:rsidRPr="00DB33E2" w:rsidRDefault="006D3E91" w:rsidP="006D3E91">
      <w:pPr>
        <w:numPr>
          <w:ilvl w:val="0"/>
          <w:numId w:val="7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участвует в эвакуации воспитанников из здания; при задымлении обеспечивает людей (воспитанников, работников) средствами индивидуальной защиты дыхательных путей (респираторами, марлевыми повязками);</w:t>
      </w:r>
    </w:p>
    <w:p w:rsidR="006D3E91" w:rsidRPr="00DB33E2" w:rsidRDefault="006D3E91" w:rsidP="006D3E91">
      <w:pPr>
        <w:numPr>
          <w:ilvl w:val="0"/>
          <w:numId w:val="7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эвакуации людей из здания проверяет по спискам наличие детей и докладывает заведующему ДОУ.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2.8. Действия </w:t>
      </w:r>
      <w:r w:rsidR="00DB33E2"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машиниста по стирке и ремонту спецодежды</w:t>
      </w:r>
      <w:proofErr w:type="gramStart"/>
      <w:r w:rsidR="00DB33E2"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:</w:t>
      </w:r>
      <w:proofErr w:type="gramEnd"/>
    </w:p>
    <w:p w:rsidR="006D3E91" w:rsidRPr="00DB33E2" w:rsidRDefault="006D3E91" w:rsidP="006D3E91">
      <w:pPr>
        <w:numPr>
          <w:ilvl w:val="0"/>
          <w:numId w:val="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принимает и подтверждает сообщение о пожаре, контролирует отключение оборудования и системы вентиляции. Проводит визуальный осмотр на закрытие окон, дверей.</w:t>
      </w:r>
    </w:p>
    <w:p w:rsidR="006D3E91" w:rsidRPr="00DB33E2" w:rsidRDefault="006D3E91" w:rsidP="006D3E91">
      <w:pPr>
        <w:numPr>
          <w:ilvl w:val="0"/>
          <w:numId w:val="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действует по указанию начальника ДПД;</w:t>
      </w:r>
    </w:p>
    <w:p w:rsidR="006D3E91" w:rsidRPr="00DB33E2" w:rsidRDefault="006D3E91" w:rsidP="006D3E91">
      <w:pPr>
        <w:numPr>
          <w:ilvl w:val="0"/>
          <w:numId w:val="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помогает эвакуироваться I младшей группе.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2.9. Действия логопеда:</w:t>
      </w:r>
    </w:p>
    <w:p w:rsidR="006D3E91" w:rsidRPr="00DB33E2" w:rsidRDefault="006D3E91" w:rsidP="006D3E91">
      <w:pPr>
        <w:numPr>
          <w:ilvl w:val="0"/>
          <w:numId w:val="9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помогает эвакуироваться ІІ младшей группе;</w:t>
      </w:r>
    </w:p>
    <w:p w:rsidR="006D3E91" w:rsidRPr="00DB33E2" w:rsidRDefault="006D3E91" w:rsidP="006D3E91">
      <w:pPr>
        <w:numPr>
          <w:ilvl w:val="0"/>
          <w:numId w:val="9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докладывает начальнику ДПД о принятых мерах и действует по его указанию.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2.10. Действия инструктора по физкультуре:</w:t>
      </w:r>
    </w:p>
    <w:p w:rsidR="006D3E91" w:rsidRPr="00DB33E2" w:rsidRDefault="006D3E91" w:rsidP="006D3E91">
      <w:pPr>
        <w:numPr>
          <w:ilvl w:val="0"/>
          <w:numId w:val="10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осуществляет спасение имущества, тушение возникшего пожара до прибытия ПЧ.</w:t>
      </w:r>
    </w:p>
    <w:p w:rsidR="006D3E91" w:rsidRPr="00DB33E2" w:rsidRDefault="006D3E91" w:rsidP="006D3E91">
      <w:pPr>
        <w:numPr>
          <w:ilvl w:val="0"/>
          <w:numId w:val="10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ликвидации пожара следует стремиться в первую очередь обеспечить необходимые условия для безопасной эвакуации людей.</w:t>
      </w:r>
    </w:p>
    <w:p w:rsidR="006D3E91" w:rsidRPr="00DB33E2" w:rsidRDefault="006D3E91" w:rsidP="006D3E91">
      <w:pPr>
        <w:numPr>
          <w:ilvl w:val="0"/>
          <w:numId w:val="10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докладывает начальнику ДПД о принятых мерах и действует по его указанию.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2.11. Действия музыкального руководителя:</w:t>
      </w:r>
    </w:p>
    <w:p w:rsidR="006D3E91" w:rsidRPr="00DB33E2" w:rsidRDefault="006D3E91" w:rsidP="006D3E91">
      <w:pPr>
        <w:numPr>
          <w:ilvl w:val="0"/>
          <w:numId w:val="11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помогает эвакуироваться средним группам;</w:t>
      </w:r>
    </w:p>
    <w:p w:rsidR="006D3E91" w:rsidRPr="00DB33E2" w:rsidRDefault="006D3E91" w:rsidP="006D3E91">
      <w:pPr>
        <w:numPr>
          <w:ilvl w:val="0"/>
          <w:numId w:val="11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докладывает начальнику ДПД о принятых мерах и действует по его указанию.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2.12. Действия рабочего по комплексному обслуживанию зданий и помещений:</w:t>
      </w:r>
    </w:p>
    <w:p w:rsidR="006D3E91" w:rsidRPr="00DB33E2" w:rsidRDefault="006D3E91" w:rsidP="006D3E91">
      <w:pPr>
        <w:numPr>
          <w:ilvl w:val="0"/>
          <w:numId w:val="1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 руководством заведующего </w:t>
      </w:r>
      <w:r w:rsidR="00DB33E2"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хозяйством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отключает электроэнергию, системы приточно-вытяжной вентиляции;</w:t>
      </w:r>
    </w:p>
    <w:p w:rsidR="006D3E91" w:rsidRPr="00DB33E2" w:rsidRDefault="006D3E91" w:rsidP="006D3E91">
      <w:pPr>
        <w:numPr>
          <w:ilvl w:val="0"/>
          <w:numId w:val="12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осуществляет спасение имущества, тушение возникшего пожара до прибытия ПЧ.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2.13. Действия повара:</w:t>
      </w:r>
    </w:p>
    <w:p w:rsidR="006D3E91" w:rsidRPr="00DB33E2" w:rsidRDefault="006D3E91" w:rsidP="006D3E91">
      <w:pPr>
        <w:numPr>
          <w:ilvl w:val="0"/>
          <w:numId w:val="13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отключает электроэнергию на пищеблоке, оборудование, закрывает окна;</w:t>
      </w:r>
    </w:p>
    <w:p w:rsidR="006D3E91" w:rsidRPr="00DB33E2" w:rsidRDefault="006D3E91" w:rsidP="006D3E91">
      <w:pPr>
        <w:numPr>
          <w:ilvl w:val="0"/>
          <w:numId w:val="13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осуществляет спасение имущества, тушение возникшего пожара до прибытия ПЧ.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2.14. Действия дворника:</w:t>
      </w:r>
    </w:p>
    <w:p w:rsidR="006D3E91" w:rsidRPr="00DB33E2" w:rsidRDefault="006D3E91" w:rsidP="006D3E91">
      <w:pPr>
        <w:numPr>
          <w:ilvl w:val="0"/>
          <w:numId w:val="14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организует освобождение подъездов к зданию ДОУ, открытие ворот для въезда пожарных машин, указывает расположение гидрантов и очага возгорания.</w:t>
      </w:r>
    </w:p>
    <w:p w:rsidR="006D3E91" w:rsidRPr="00DB33E2" w:rsidRDefault="00DB33E2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2.15. Действия вахтера, уборщика </w:t>
      </w:r>
      <w:r w:rsidR="006D3E91"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помещений:</w:t>
      </w:r>
    </w:p>
    <w:p w:rsidR="006D3E91" w:rsidRPr="00DB33E2" w:rsidRDefault="006D3E91" w:rsidP="006D3E91">
      <w:pPr>
        <w:numPr>
          <w:ilvl w:val="0"/>
          <w:numId w:val="1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осуществляет включение освещения тамбуров, открытие основного и запасных выходов из здания ДОУ.</w:t>
      </w:r>
    </w:p>
    <w:p w:rsidR="006D3E91" w:rsidRPr="00DB33E2" w:rsidRDefault="006D3E91" w:rsidP="006D3E91">
      <w:pPr>
        <w:numPr>
          <w:ilvl w:val="0"/>
          <w:numId w:val="15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спасение имущества, тушение возникшего пожара до прибытия ПЧ.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2.16. Действия бухгалтера</w:t>
      </w:r>
    </w:p>
    <w:p w:rsidR="006D3E91" w:rsidRPr="00DB33E2" w:rsidRDefault="006D3E91" w:rsidP="006D3E91">
      <w:pPr>
        <w:numPr>
          <w:ilvl w:val="0"/>
          <w:numId w:val="16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обход служебных помещений, проверяя наличие или отсутствие сотрудников, воспитанников;</w:t>
      </w:r>
    </w:p>
    <w:p w:rsidR="006D3E91" w:rsidRPr="00DB33E2" w:rsidRDefault="006D3E91" w:rsidP="006D3E91">
      <w:pPr>
        <w:numPr>
          <w:ilvl w:val="0"/>
          <w:numId w:val="16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организует эвакуацию документации администрации ДОУ, спасение имущества.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2.17. Действия делопроизводителя:</w:t>
      </w:r>
    </w:p>
    <w:p w:rsidR="006D3E91" w:rsidRPr="00DB33E2" w:rsidRDefault="006D3E91" w:rsidP="006D3E91">
      <w:pPr>
        <w:numPr>
          <w:ilvl w:val="0"/>
          <w:numId w:val="17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осуществляет эвакуацию документации администрации детского сада, спасение имущества.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2.18. Действия воспитателя при получении сигнала об эвакуации: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прекратить проведение занятия, отключить электрические приборы и оборудование, выключить освещение и закрыть окна;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исключить условия, которые способствуют возникновению </w:t>
      </w:r>
      <w:proofErr w:type="gramStart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паники</w:t>
      </w:r>
      <w:proofErr w:type="gramEnd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эвакуировать воспитанников на первый этаж и далее к основному или запасному выходам из ДОУ согласно утвержденному плану эвакуации при возникновении пожара.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пути следования детей во время эвакуации не должны пересекаться.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эвакуацию воспитанников нужно начинать из помещения, в котором возник пожар, и смежных с ним помещений, которым угрожает опасность распространения огня и продуктов горения. Детей младшего возраста следует эвакуировать в первую очередь.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зимнее время по усмотрению работников, осуществляющих эвакуацию, воспитанники старших возрастных групп могут предварительно одеться или взять теплую одежду с собой, а воспитанников младшего возраста следует выводить или выносить, завернув в одеяла или другие теплые вещи.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 выхода из здания воспитатель должен привести группу на эвакуационную площадку и сверить наличие всех воспитанников по списку. В случае отсутствия кого-либо из детей воспитатель должен немедленно сообщить об этом заведующему дошкольным образовательным учреждением или дежурному администратору.</w:t>
      </w:r>
    </w:p>
    <w:p w:rsidR="006D3E91" w:rsidRPr="00DB33E2" w:rsidRDefault="006D3E91" w:rsidP="006D3E91">
      <w:pPr>
        <w:numPr>
          <w:ilvl w:val="0"/>
          <w:numId w:val="18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лица, осуществляющие эвакуацию, не должны оставлять учащихся без присмотра с момента обнаружения пожара и до его полной ликвидации.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3. </w:t>
      </w:r>
      <w:r w:rsidRPr="00DB33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Действия в особых случаях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3.1. Согласно данной инструкции о действиях персонала при эвакуации в случае возникновения пожара, если нет на месте заведующего и ответственного за пожарную безопасность в момент возникновения пожара, эвакуацией руководит дежурный администратор.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 xml:space="preserve">3.2. При ложном срабатывании автоматической пожарной сигнализации 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(АПС) сигнал тревоги может поступить на пост пожарной охраны по номеру «101». Вследствие этого ответственный за пожарную безопасность должен выполнить следующие действия:</w:t>
      </w:r>
    </w:p>
    <w:p w:rsidR="006D3E91" w:rsidRPr="00DB33E2" w:rsidRDefault="006D3E91" w:rsidP="006D3E91">
      <w:pPr>
        <w:numPr>
          <w:ilvl w:val="0"/>
          <w:numId w:val="19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пульте необходимо нажать кнопку сработавшего шлейфа и отключить его (сигнальная лампочка должна погаснуть);</w:t>
      </w:r>
    </w:p>
    <w:p w:rsidR="006D3E91" w:rsidRPr="00DB33E2" w:rsidRDefault="006D3E91" w:rsidP="006D3E91">
      <w:pPr>
        <w:numPr>
          <w:ilvl w:val="0"/>
          <w:numId w:val="19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еще раз нажать кнопку сработавшего шлейфа и, если сигнал тревоги повторится, отключить шлейф;</w:t>
      </w:r>
    </w:p>
    <w:p w:rsidR="006D3E91" w:rsidRPr="00DB33E2" w:rsidRDefault="006D3E91" w:rsidP="006D3E91">
      <w:pPr>
        <w:numPr>
          <w:ilvl w:val="0"/>
          <w:numId w:val="19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номеру «101» сообщить о ложном срабатывании АПС;</w:t>
      </w:r>
    </w:p>
    <w:p w:rsidR="006D3E91" w:rsidRPr="00DB33E2" w:rsidRDefault="006D3E91" w:rsidP="006D3E91">
      <w:pPr>
        <w:numPr>
          <w:ilvl w:val="0"/>
          <w:numId w:val="19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передать заявку о ложном срабатывании АПС в специальную организацию.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4. </w:t>
      </w:r>
      <w:r w:rsidRPr="00DB33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Действия работников до прибытия пожарных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4.1. После эвакуации воспитанников из здания (или, если это возможно, во время эвакуации) добровольная пожарная дружина, назначенная заведующим, должна приступить к ликвидации очага возгорания имеющимися средствами пожаротушения.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4.2. Использование первичных средств пожаротушения:</w:t>
      </w:r>
    </w:p>
    <w:p w:rsidR="006D3E91" w:rsidRPr="00DB33E2" w:rsidRDefault="006D3E91" w:rsidP="006D3E91">
      <w:pPr>
        <w:numPr>
          <w:ilvl w:val="0"/>
          <w:numId w:val="20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использовании углекислотных огнетушителей (ОУ-2, ОУ-3, ОУ-5) необходимо направить раструб в очаг пожара, выдернуть чеку, прижать рычаг пускового устройства к рукоятке. При работе к раструбу прикасаться не допускается;</w:t>
      </w:r>
    </w:p>
    <w:p w:rsidR="006D3E91" w:rsidRPr="00DB33E2" w:rsidRDefault="006D3E91" w:rsidP="006D3E91">
      <w:pPr>
        <w:numPr>
          <w:ilvl w:val="0"/>
          <w:numId w:val="20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 использовании порошковых огнетушителей (ОП-3, ОПУ-5, ОПУ-8, ОП-8) необходимо выдернуть предохранительную чеку, прижать рычаг пускового устройства к рукоятке, направить кран-распылитель в очаг пожара по периметру к центру очага.</w:t>
      </w:r>
    </w:p>
    <w:p w:rsidR="006D3E91" w:rsidRPr="00DB33E2" w:rsidRDefault="006D3E91" w:rsidP="006D3E91">
      <w:pPr>
        <w:numPr>
          <w:ilvl w:val="0"/>
          <w:numId w:val="20"/>
        </w:numPr>
        <w:shd w:val="clear" w:color="auto" w:fill="FFFFFF"/>
        <w:spacing w:before="48" w:after="48" w:line="264" w:lineRule="atLeast"/>
        <w:ind w:left="48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 использованием огнетушителя необходимо ознакомиться с инструкцией, наклеенной на корпус.</w:t>
      </w:r>
    </w:p>
    <w:p w:rsidR="006D3E91" w:rsidRPr="00DB33E2" w:rsidRDefault="006D3E91" w:rsidP="006D3E91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4.3. Оперативная </w:t>
      </w:r>
      <w:proofErr w:type="gramStart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группа</w:t>
      </w:r>
      <w:proofErr w:type="gramEnd"/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 спасению материальных ценностей назначенная заведующим должна приступить к спасению и перемещению в безопасное место имущества, материальных ценностей, документов и обеспечить их охрану.</w:t>
      </w:r>
    </w:p>
    <w:p w:rsidR="00DB33E2" w:rsidRDefault="006D3E91" w:rsidP="00DB33E2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5. </w:t>
      </w:r>
      <w:r w:rsidRPr="00DB33E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Действия работников по прибытию пожарных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5.1. По прибытии пожарного подразделения заведующий ДОУ (</w:t>
      </w:r>
      <w:r w:rsidR="00DB33E2"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заведующего хозяйством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 информирует руководителя тушения пожара о конструктивных и технологических особенностях объекта, прилегающих строений и сооружений, количестве и пожароопасных свойствах хранимых и применяемых веществ, материалов, изделий и других сведениях, необходимых для успешной ликвидации пожара.</w:t>
      </w:r>
      <w:r w:rsidRPr="00DB33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5.2. Заведующий ДОУ организовывает привлечение сил и средств объекта к осуществлению необходимых мероприятий, связанных с ликвидацией пожара и предупреждением его развития.</w:t>
      </w:r>
    </w:p>
    <w:p w:rsidR="00DB33E2" w:rsidRPr="00DB33E2" w:rsidRDefault="00DB33E2" w:rsidP="00DB33E2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483919">
        <w:rPr>
          <w:rFonts w:ascii="Times New Roman" w:hAnsi="Times New Roman" w:cs="Times New Roman"/>
          <w:bCs/>
          <w:color w:val="1E2120"/>
        </w:rPr>
        <w:lastRenderedPageBreak/>
        <w:t>Ответственный</w:t>
      </w:r>
      <w:proofErr w:type="gramEnd"/>
      <w:r w:rsidRPr="00483919">
        <w:rPr>
          <w:rFonts w:ascii="Times New Roman" w:hAnsi="Times New Roman" w:cs="Times New Roman"/>
          <w:bCs/>
          <w:color w:val="1E2120"/>
        </w:rPr>
        <w:t xml:space="preserve"> за пожарную безопасность</w:t>
      </w:r>
      <w:r w:rsidRPr="00483919">
        <w:rPr>
          <w:rFonts w:ascii="Times New Roman" w:hAnsi="Times New Roman" w:cs="Times New Roman"/>
          <w:color w:val="222222"/>
        </w:rPr>
        <w:t xml:space="preserve">: </w:t>
      </w:r>
    </w:p>
    <w:p w:rsidR="00DB33E2" w:rsidRPr="00483919" w:rsidRDefault="00DB33E2" w:rsidP="00DB33E2">
      <w:pPr>
        <w:pStyle w:val="a4"/>
        <w:shd w:val="clear" w:color="auto" w:fill="FFFFFF"/>
        <w:spacing w:before="0" w:beforeAutospacing="0" w:after="0" w:afterAutospacing="0"/>
        <w:textAlignment w:val="baseline"/>
        <w:rPr>
          <w:color w:val="222222"/>
        </w:rPr>
      </w:pPr>
    </w:p>
    <w:p w:rsidR="00DB33E2" w:rsidRPr="00483919" w:rsidRDefault="00DB33E2" w:rsidP="00DB33E2">
      <w:pPr>
        <w:pStyle w:val="a4"/>
        <w:shd w:val="clear" w:color="auto" w:fill="FFFFFF"/>
        <w:tabs>
          <w:tab w:val="left" w:pos="2160"/>
        </w:tabs>
        <w:spacing w:before="0" w:beforeAutospacing="0" w:after="0" w:afterAutospacing="0"/>
        <w:textAlignment w:val="baseline"/>
        <w:rPr>
          <w:i/>
          <w:color w:val="222222"/>
          <w:sz w:val="20"/>
          <w:szCs w:val="20"/>
        </w:rPr>
      </w:pPr>
      <w:r w:rsidRPr="00483919">
        <w:rPr>
          <w:color w:val="222222"/>
        </w:rPr>
        <w:t>_____________  ________________________</w:t>
      </w:r>
      <w:r w:rsidRPr="00483919">
        <w:rPr>
          <w:color w:val="222222"/>
        </w:rPr>
        <w:br/>
        <w:t xml:space="preserve">        </w:t>
      </w:r>
      <w:r w:rsidRPr="00483919">
        <w:rPr>
          <w:i/>
          <w:color w:val="222222"/>
          <w:sz w:val="20"/>
          <w:szCs w:val="20"/>
        </w:rPr>
        <w:t>подпись     </w:t>
      </w:r>
      <w:r w:rsidRPr="00483919">
        <w:rPr>
          <w:i/>
          <w:color w:val="222222"/>
          <w:sz w:val="20"/>
          <w:szCs w:val="20"/>
        </w:rPr>
        <w:tab/>
        <w:t xml:space="preserve">           Ф.И.О.</w:t>
      </w:r>
    </w:p>
    <w:p w:rsidR="00DB33E2" w:rsidRPr="00483919" w:rsidRDefault="00DB33E2" w:rsidP="00DB33E2">
      <w:pPr>
        <w:pStyle w:val="a4"/>
        <w:shd w:val="clear" w:color="auto" w:fill="FFFFFF"/>
        <w:spacing w:before="0" w:beforeAutospacing="0" w:after="0" w:afterAutospacing="0"/>
        <w:jc w:val="both"/>
        <w:textAlignment w:val="baseline"/>
        <w:rPr>
          <w:color w:val="222222"/>
        </w:rPr>
      </w:pPr>
    </w:p>
    <w:p w:rsidR="00DB33E2" w:rsidRPr="00483919" w:rsidRDefault="00DB33E2" w:rsidP="00DB33E2">
      <w:pPr>
        <w:spacing w:after="0" w:line="240" w:lineRule="auto"/>
        <w:ind w:left="142"/>
        <w:rPr>
          <w:rFonts w:ascii="Times New Roman" w:hAnsi="Times New Roman" w:cs="Times New Roman"/>
        </w:rPr>
      </w:pPr>
    </w:p>
    <w:p w:rsidR="00DB33E2" w:rsidRPr="00483919" w:rsidRDefault="00DB33E2" w:rsidP="00DB33E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83919">
        <w:rPr>
          <w:rFonts w:ascii="Times New Roman" w:hAnsi="Times New Roman" w:cs="Times New Roman"/>
          <w:bCs/>
          <w:color w:val="1E2120"/>
          <w:sz w:val="24"/>
          <w:szCs w:val="24"/>
          <w:lang w:eastAsia="ru-RU"/>
        </w:rPr>
        <w:t>С инструкцией ознакомлен (а)</w:t>
      </w:r>
      <w:r w:rsidRPr="00483919">
        <w:rPr>
          <w:rFonts w:ascii="Times New Roman" w:hAnsi="Times New Roman" w:cs="Times New Roman"/>
        </w:rPr>
        <w:br/>
      </w:r>
      <w:r w:rsidRPr="00483919">
        <w:rPr>
          <w:rFonts w:ascii="Times New Roman" w:hAnsi="Times New Roman" w:cs="Times New Roman"/>
          <w:sz w:val="24"/>
          <w:szCs w:val="24"/>
        </w:rPr>
        <w:t>«___» ____________ 2019 г.</w:t>
      </w:r>
    </w:p>
    <w:p w:rsidR="00DB33E2" w:rsidRPr="00483919" w:rsidRDefault="00DB33E2" w:rsidP="00DB33E2">
      <w:pPr>
        <w:spacing w:after="0" w:line="240" w:lineRule="auto"/>
        <w:jc w:val="both"/>
        <w:rPr>
          <w:rFonts w:ascii="Times New Roman" w:hAnsi="Times New Roman" w:cs="Times New Roman"/>
          <w:bCs/>
          <w:color w:val="1E2120"/>
          <w:sz w:val="24"/>
          <w:szCs w:val="24"/>
          <w:lang w:eastAsia="ru-RU"/>
        </w:rPr>
      </w:pPr>
    </w:p>
    <w:p w:rsidR="00AD4FCF" w:rsidRDefault="00AD4FCF" w:rsidP="00DB33E2">
      <w:pPr>
        <w:shd w:val="clear" w:color="auto" w:fill="FFFFFF"/>
        <w:spacing w:before="100" w:beforeAutospacing="1" w:after="100" w:afterAutospacing="1" w:line="240" w:lineRule="auto"/>
        <w:jc w:val="both"/>
      </w:pPr>
    </w:p>
    <w:sectPr w:rsidR="00AD4FCF" w:rsidSect="00AD4F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813C7E"/>
    <w:multiLevelType w:val="multilevel"/>
    <w:tmpl w:val="C9A0A9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DD6A72"/>
    <w:multiLevelType w:val="multilevel"/>
    <w:tmpl w:val="D30AB1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3FC6600"/>
    <w:multiLevelType w:val="multilevel"/>
    <w:tmpl w:val="8F7C1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4605CE3"/>
    <w:multiLevelType w:val="multilevel"/>
    <w:tmpl w:val="76A62F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27C191C"/>
    <w:multiLevelType w:val="multilevel"/>
    <w:tmpl w:val="E98C2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B3252AC"/>
    <w:multiLevelType w:val="multilevel"/>
    <w:tmpl w:val="914227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F200D0E"/>
    <w:multiLevelType w:val="multilevel"/>
    <w:tmpl w:val="0B645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05B4A78"/>
    <w:multiLevelType w:val="multilevel"/>
    <w:tmpl w:val="590458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A0A4AA9"/>
    <w:multiLevelType w:val="multilevel"/>
    <w:tmpl w:val="ECD8AF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E340A11"/>
    <w:multiLevelType w:val="multilevel"/>
    <w:tmpl w:val="DDB645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00D6886"/>
    <w:multiLevelType w:val="multilevel"/>
    <w:tmpl w:val="4FE68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2421C99"/>
    <w:multiLevelType w:val="multilevel"/>
    <w:tmpl w:val="B130EA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60F782A"/>
    <w:multiLevelType w:val="multilevel"/>
    <w:tmpl w:val="6A522C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DAD3202"/>
    <w:multiLevelType w:val="multilevel"/>
    <w:tmpl w:val="4FCA7D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71D3D89"/>
    <w:multiLevelType w:val="multilevel"/>
    <w:tmpl w:val="F6CED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0DD585D"/>
    <w:multiLevelType w:val="multilevel"/>
    <w:tmpl w:val="3AD21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D0517BF"/>
    <w:multiLevelType w:val="multilevel"/>
    <w:tmpl w:val="03D8EC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70C03503"/>
    <w:multiLevelType w:val="multilevel"/>
    <w:tmpl w:val="F4448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3B952D2"/>
    <w:multiLevelType w:val="multilevel"/>
    <w:tmpl w:val="28C453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7792CA9"/>
    <w:multiLevelType w:val="multilevel"/>
    <w:tmpl w:val="0EEE1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12"/>
  </w:num>
  <w:num w:numId="3">
    <w:abstractNumId w:val="0"/>
  </w:num>
  <w:num w:numId="4">
    <w:abstractNumId w:val="19"/>
  </w:num>
  <w:num w:numId="5">
    <w:abstractNumId w:val="6"/>
  </w:num>
  <w:num w:numId="6">
    <w:abstractNumId w:val="5"/>
  </w:num>
  <w:num w:numId="7">
    <w:abstractNumId w:val="9"/>
  </w:num>
  <w:num w:numId="8">
    <w:abstractNumId w:val="3"/>
  </w:num>
  <w:num w:numId="9">
    <w:abstractNumId w:val="10"/>
  </w:num>
  <w:num w:numId="10">
    <w:abstractNumId w:val="2"/>
  </w:num>
  <w:num w:numId="11">
    <w:abstractNumId w:val="15"/>
  </w:num>
  <w:num w:numId="12">
    <w:abstractNumId w:val="7"/>
  </w:num>
  <w:num w:numId="13">
    <w:abstractNumId w:val="8"/>
  </w:num>
  <w:num w:numId="14">
    <w:abstractNumId w:val="1"/>
  </w:num>
  <w:num w:numId="15">
    <w:abstractNumId w:val="13"/>
  </w:num>
  <w:num w:numId="16">
    <w:abstractNumId w:val="18"/>
  </w:num>
  <w:num w:numId="17">
    <w:abstractNumId w:val="4"/>
  </w:num>
  <w:num w:numId="18">
    <w:abstractNumId w:val="11"/>
  </w:num>
  <w:num w:numId="19">
    <w:abstractNumId w:val="17"/>
  </w:num>
  <w:num w:numId="2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D3E91"/>
    <w:rsid w:val="001E0A1A"/>
    <w:rsid w:val="002E72B2"/>
    <w:rsid w:val="003C07B3"/>
    <w:rsid w:val="00437805"/>
    <w:rsid w:val="004C1D75"/>
    <w:rsid w:val="006D3E91"/>
    <w:rsid w:val="00713D78"/>
    <w:rsid w:val="007A738A"/>
    <w:rsid w:val="00865E41"/>
    <w:rsid w:val="00A45D6A"/>
    <w:rsid w:val="00AD4FCF"/>
    <w:rsid w:val="00AE7C94"/>
    <w:rsid w:val="00C4187C"/>
    <w:rsid w:val="00DB33E2"/>
    <w:rsid w:val="00E957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FCF"/>
  </w:style>
  <w:style w:type="paragraph" w:styleId="1">
    <w:name w:val="heading 1"/>
    <w:basedOn w:val="a"/>
    <w:next w:val="a"/>
    <w:link w:val="10"/>
    <w:uiPriority w:val="9"/>
    <w:qFormat/>
    <w:rsid w:val="006D3E9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6D3E9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D3E9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6D3E91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6D3E91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3">
    <w:name w:val="Emphasis"/>
    <w:basedOn w:val="a0"/>
    <w:uiPriority w:val="20"/>
    <w:qFormat/>
    <w:rsid w:val="006D3E91"/>
    <w:rPr>
      <w:i/>
      <w:iCs/>
    </w:rPr>
  </w:style>
  <w:style w:type="paragraph" w:styleId="a4">
    <w:name w:val="Normal (Web)"/>
    <w:basedOn w:val="a"/>
    <w:uiPriority w:val="99"/>
    <w:semiHidden/>
    <w:unhideWhenUsed/>
    <w:rsid w:val="006D3E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6D3E91"/>
  </w:style>
  <w:style w:type="character" w:styleId="a5">
    <w:name w:val="Strong"/>
    <w:basedOn w:val="a0"/>
    <w:uiPriority w:val="22"/>
    <w:qFormat/>
    <w:rsid w:val="006D3E91"/>
    <w:rPr>
      <w:b/>
      <w:bCs/>
    </w:rPr>
  </w:style>
  <w:style w:type="paragraph" w:styleId="a6">
    <w:name w:val="No Spacing"/>
    <w:uiPriority w:val="1"/>
    <w:qFormat/>
    <w:rsid w:val="006D3E91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D3E9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2E72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E72B2"/>
    <w:rPr>
      <w:rFonts w:ascii="Tahoma" w:hAnsi="Tahoma" w:cs="Tahoma"/>
      <w:sz w:val="16"/>
      <w:szCs w:val="16"/>
    </w:rPr>
  </w:style>
  <w:style w:type="character" w:customStyle="1" w:styleId="doc-hinttext-center">
    <w:name w:val="doc-hint text-center"/>
    <w:basedOn w:val="a0"/>
    <w:rsid w:val="00DB33E2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7753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1725</Words>
  <Characters>9838</Characters>
  <Application>Microsoft Office Word</Application>
  <DocSecurity>0</DocSecurity>
  <Lines>81</Lines>
  <Paragraphs>23</Paragraphs>
  <ScaleCrop>false</ScaleCrop>
  <Company>Microsoft</Company>
  <LinksUpToDate>false</LinksUpToDate>
  <CharactersWithSpaces>11540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Совхат</cp:lastModifiedBy>
  <cp:revision>11</cp:revision>
  <cp:lastPrinted>2019-08-07T08:42:00Z</cp:lastPrinted>
  <dcterms:created xsi:type="dcterms:W3CDTF">2017-02-13T06:20:00Z</dcterms:created>
  <dcterms:modified xsi:type="dcterms:W3CDTF">2020-10-14T09:03:00Z</dcterms:modified>
</cp:coreProperties>
</file>